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2ED75035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3798BED9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  <w:highlight w:val="none"/>
          <w:lang w:val="uk-UA" w:eastAsia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9" cy="620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highlight w:val="none"/>
          <w:lang w:val="uk-UA" w:eastAsia="uk-UA"/>
        </w:rPr>
      </w:r>
      <w:r>
        <w:rPr>
          <w:sz w:val="27"/>
          <w:szCs w:val="27"/>
          <w:highlight w:val="none"/>
          <w:lang w:val="uk-UA" w:eastAsia="uk-UA"/>
        </w:rPr>
      </w:r>
    </w:p>
    <w:p w14:paraId="3BC1A5E6">
      <w:pPr>
        <w:pBdr/>
        <w:shd w:val="clear" w:color="auto" w:fill="ffffff"/>
        <w:spacing/>
        <w:ind w:right="0" w:firstLine="0" w:left="567"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 w14:paraId="6C0A64BE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646BA716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0B2A325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D62C53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  </w:t>
      </w:r>
      <w:r>
        <w:rPr>
          <w:b/>
          <w:color w:val="000000"/>
          <w:spacing w:val="-7"/>
          <w:sz w:val="28"/>
          <w:szCs w:val="28"/>
        </w:rPr>
        <w:t xml:space="preserve"> 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0AFB9B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E317E07">
      <w:pPr>
        <w:pBdr/>
        <w:spacing/>
        <w:ind w:right="0" w:firstLine="0" w:left="0"/>
        <w:jc w:val="left"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</w:rPr>
        <w:t xml:space="preserve">02 січня</w:t>
      </w:r>
      <w:r>
        <w:rPr>
          <w:color w:val="ff0000"/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202</w:t>
      </w:r>
      <w:r>
        <w:rPr>
          <w:spacing w:val="-7"/>
          <w:sz w:val="28"/>
          <w:szCs w:val="28"/>
          <w:lang w:val="en-US"/>
        </w:rPr>
        <w:t xml:space="preserve">6</w:t>
      </w:r>
      <w:r>
        <w:rPr>
          <w:spacing w:val="-9"/>
          <w:sz w:val="28"/>
          <w:szCs w:val="28"/>
        </w:rPr>
        <w:t xml:space="preserve"> року</w:t>
      </w:r>
      <w:r>
        <w:rPr>
          <w:color w:val="000000"/>
          <w:spacing w:val="-9"/>
          <w:sz w:val="28"/>
          <w:szCs w:val="28"/>
        </w:rPr>
        <w:t xml:space="preserve">                               м.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</w:rPr>
        <w:t xml:space="preserve"> № </w:t>
      </w:r>
      <w:r>
        <w:rPr>
          <w:color w:val="000000"/>
          <w:spacing w:val="-9"/>
          <w:sz w:val="28"/>
          <w:szCs w:val="28"/>
        </w:rPr>
        <w:t xml:space="preserve">08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 w14:paraId="5F982D62">
      <w:pPr>
        <w:pBdr/>
        <w:spacing/>
        <w:ind w:right="0" w:firstLine="0" w:left="0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Style w:val="889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 w14:paraId="00154814">
            <w:pPr>
              <w:pBdr/>
              <w:spacing/>
              <w:ind w:right="0" w:firstLine="0" w:left="0"/>
              <w:jc w:val="both"/>
              <w:rPr>
                <w:rFonts w:hint="default"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 затвердження рішення комісії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b w:val="0"/>
                <w:bCs w:val="0"/>
                <w:sz w:val="28"/>
                <w:szCs w:val="28"/>
              </w:rPr>
              <w:t xml:space="preserve"> від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30</w:t>
            </w:r>
            <w:r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грудня</w:t>
            </w:r>
            <w:r>
              <w:rPr>
                <w:b w:val="0"/>
                <w:bCs w:val="0"/>
                <w:sz w:val="28"/>
                <w:szCs w:val="28"/>
              </w:rPr>
              <w:t xml:space="preserve"> 2025 року 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 xml:space="preserve">№ 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ru-RU"/>
              </w:rPr>
              <w:t xml:space="preserve">7</w:t>
            </w:r>
            <w:r>
              <w:rPr>
                <w:rFonts w:hint="default" w:eastAsia="Calibri"/>
                <w:sz w:val="28"/>
                <w:szCs w:val="28"/>
              </w:rPr>
            </w:r>
            <w:r>
              <w:rPr>
                <w:rFonts w:hint="default" w:eastAsia="Calibri"/>
                <w:sz w:val="28"/>
                <w:szCs w:val="28"/>
              </w:rPr>
            </w:r>
          </w:p>
        </w:tc>
      </w:tr>
    </w:tbl>
    <w:p w14:paraId="1CB92992">
      <w:pPr>
        <w:pBdr/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0929438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A90700D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6325BD8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CD66A15">
      <w:pPr>
        <w:pBdr/>
        <w:spacing w:line="240" w:lineRule="auto"/>
        <w:ind w:right="0" w:firstLine="0" w:left="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039F736">
      <w:pPr>
        <w:pBdr/>
        <w:spacing w:after="0" w:line="259" w:lineRule="auto"/>
        <w:ind w:firstLine="0" w:left="0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1. Затвердити рішення</w:t>
      </w:r>
      <w:r>
        <w:rPr>
          <w:b w:val="0"/>
          <w:bCs w:val="0"/>
          <w:color w:val="000000"/>
          <w:sz w:val="28"/>
          <w:szCs w:val="28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  <w:lang w:val="uk-UA"/>
        </w:rPr>
        <w:t xml:space="preserve">30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грудня</w:t>
      </w:r>
      <w:r>
        <w:rPr>
          <w:b w:val="0"/>
          <w:bCs w:val="0"/>
          <w:sz w:val="28"/>
          <w:szCs w:val="28"/>
        </w:rPr>
        <w:t xml:space="preserve"> 2025 рок</w:t>
      </w:r>
      <w:r>
        <w:rPr>
          <w:b w:val="0"/>
          <w:bCs w:val="0"/>
          <w:sz w:val="28"/>
          <w:szCs w:val="28"/>
        </w:rPr>
        <w:t xml:space="preserve">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7</w:t>
      </w:r>
      <w:r>
        <w:rPr>
          <w:rFonts w:hint="default"/>
          <w:b w:val="0"/>
          <w:bCs w:val="0"/>
          <w:spacing w:val="-9"/>
          <w:sz w:val="28"/>
          <w:szCs w:val="28"/>
          <w:lang w:val="uk-UA"/>
        </w:rPr>
        <w:t xml:space="preserve"> громадянину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 </w:t>
      </w:r>
      <w:r>
        <w:rPr>
          <w:rFonts w:hint="default"/>
          <w:sz w:val="28"/>
          <w:szCs w:val="28"/>
          <w:lang w:val="ru-RU"/>
        </w:rPr>
      </w:r>
      <w:r>
        <w:rPr>
          <w:sz w:val="28"/>
          <w:szCs w:val="28"/>
        </w:rPr>
        <w:t xml:space="preserve">ОСОБІ</w:t>
      </w:r>
      <w:r/>
      <w:r>
        <w:rPr>
          <w:rFonts w:hint="default"/>
          <w:sz w:val="28"/>
          <w:szCs w:val="28"/>
          <w:lang w:val="uk-UA"/>
        </w:rPr>
        <w:t xml:space="preserve"> 7</w:t>
      </w:r>
      <w:r>
        <w:rPr>
          <w:rFonts w:hint="default"/>
          <w:sz w:val="28"/>
          <w:szCs w:val="28"/>
          <w:lang w:val="uk-UA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(дода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ється)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 w14:paraId="1BCE2DE2">
      <w:pPr>
        <w:pStyle w:val="887"/>
        <w:pBdr/>
        <w:spacing/>
        <w:ind w:firstLine="0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     2. Контроль за виконанням рішення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залишаю за собою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</w:rPr>
      </w:r>
      <w:r>
        <w:rPr>
          <w:rFonts w:eastAsia="Calibri"/>
          <w:bCs/>
          <w:sz w:val="28"/>
          <w:szCs w:val="28"/>
        </w:rPr>
      </w:r>
    </w:p>
    <w:p w14:paraId="3AA3E921">
      <w:pPr>
        <w:pStyle w:val="887"/>
        <w:pBdr/>
        <w:spacing/>
        <w:ind w:firstLine="72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</w:rPr>
      </w:r>
      <w:r>
        <w:rPr>
          <w:rFonts w:eastAsia="Calibri"/>
          <w:bCs/>
          <w:sz w:val="28"/>
          <w:szCs w:val="28"/>
        </w:rPr>
      </w:r>
    </w:p>
    <w:p w14:paraId="38B06333">
      <w:pPr>
        <w:pStyle w:val="887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4F15219A">
      <w:pPr>
        <w:pStyle w:val="887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6BE944F1">
      <w:pPr>
        <w:pBdr/>
        <w:spacing w:line="240" w:lineRule="auto"/>
        <w:ind w:right="0" w:firstLine="0" w:left="0"/>
        <w:jc w:val="both"/>
        <w:rPr>
          <w:sz w:val="28"/>
          <w:szCs w:val="28"/>
          <w:highlight w:val="none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sz w:val="28"/>
          <w:szCs w:val="28"/>
        </w:rPr>
        <w:t xml:space="preserve">Перший з</w:t>
      </w:r>
      <w:r>
        <w:rPr>
          <w:sz w:val="28"/>
          <w:szCs w:val="28"/>
        </w:rPr>
        <w:t xml:space="preserve">аступник міського голови </w:t>
      </w:r>
      <w:r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35989A05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05C8F384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6F2B9CBE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55BF67F9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2DA5B55E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12D828D5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6EC55708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22BC1746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5EFFD2CB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39A29FA4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25702E4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3495C671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497F4A22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25D859D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E9ACAD4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до рішення виконавчого комітету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370F31AB">
      <w:pPr>
        <w:pBdr/>
        <w:spacing w:line="240" w:lineRule="auto"/>
        <w:ind w:right="-5" w:firstLine="708" w:left="4395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Берестинської міської ради</w:t>
      </w:r>
      <w:r>
        <w:rPr>
          <w:rFonts w:ascii="Times New Roman" w:hAnsi="Times New Roman"/>
          <w:spacing w:val="-7"/>
          <w:sz w:val="24"/>
          <w:szCs w:val="24"/>
        </w:rPr>
        <w:t xml:space="preserve">        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                  </w:t>
      </w:r>
      <w:r>
        <w:rPr>
          <w:rFonts w:ascii="Times New Roman" w:hAnsi="Times New Roman"/>
          <w:spacing w:val="-7"/>
          <w:sz w:val="24"/>
          <w:szCs w:val="24"/>
        </w:rPr>
      </w:r>
      <w:r>
        <w:rPr>
          <w:rFonts w:ascii="Times New Roman" w:hAnsi="Times New Roman"/>
          <w:spacing w:val="-7"/>
          <w:sz w:val="24"/>
          <w:szCs w:val="24"/>
        </w:rPr>
      </w:r>
    </w:p>
    <w:p w14:paraId="426B3452">
      <w:pPr>
        <w:pBdr/>
        <w:spacing w:line="240" w:lineRule="auto"/>
        <w:ind w:right="-5" w:firstLine="708" w:left="4395"/>
        <w:rPr>
          <w:rFonts w:hint="default"/>
          <w:b w:val="0"/>
          <w:bCs w:val="0"/>
          <w:spacing w:val="-5"/>
          <w:sz w:val="24"/>
          <w:szCs w:val="24"/>
          <w:lang w:val="ru-RU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 від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02 січня</w:t>
      </w:r>
      <w:r>
        <w:rPr>
          <w:rFonts w:ascii="Times New Roman" w:hAnsi="Times New Roman"/>
          <w:spacing w:val="-7"/>
          <w:sz w:val="24"/>
          <w:szCs w:val="24"/>
        </w:rPr>
        <w:t xml:space="preserve"> 2026</w:t>
      </w:r>
      <w:r>
        <w:rPr>
          <w:rFonts w:ascii="Times New Roman" w:hAnsi="Times New Roman"/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b w:val="0"/>
          <w:bCs w:val="0"/>
          <w:spacing w:val="-5"/>
          <w:sz w:val="24"/>
          <w:szCs w:val="24"/>
          <w:lang w:val="uk-UA"/>
        </w:rPr>
        <w:t xml:space="preserve">№ </w:t>
      </w:r>
      <w:r>
        <w:rPr>
          <w:rFonts w:hint="default"/>
          <w:b w:val="0"/>
          <w:bCs w:val="0"/>
          <w:spacing w:val="-5"/>
          <w:sz w:val="24"/>
          <w:szCs w:val="24"/>
          <w:lang w:val="uk-UA"/>
        </w:rPr>
        <w:t xml:space="preserve">08</w:t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</w:p>
    <w:p w14:paraId="7D41A462">
      <w:pPr>
        <w:pBdr/>
        <w:spacing w:before="71"/>
        <w:ind w:right="371" w:left="5474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49DDA682"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1775C2D"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 w14:paraId="26C9ACCE"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A046AEC"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B0046F4">
      <w:pPr>
        <w:pStyle w:val="890"/>
        <w:pBdr/>
        <w:spacing w:before="56"/>
        <w:ind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  </w:t>
      </w:r>
      <w:r>
        <w:rPr>
          <w:rFonts w:hint="default"/>
          <w:sz w:val="24"/>
          <w:szCs w:val="24"/>
          <w:lang w:val="uk-UA"/>
        </w:rPr>
        <w:t xml:space="preserve">30 грудня</w:t>
      </w:r>
      <w:r>
        <w:rPr>
          <w:sz w:val="24"/>
          <w:szCs w:val="24"/>
        </w:rPr>
        <w:t xml:space="preserve"> 202</w:t>
      </w:r>
      <w:r>
        <w:rPr>
          <w:rFonts w:hint="default"/>
          <w:sz w:val="24"/>
          <w:szCs w:val="24"/>
          <w:lang w:val="uk-UA"/>
        </w:rPr>
        <w:t xml:space="preserve">5</w:t>
      </w:r>
      <w:r>
        <w:rPr>
          <w:sz w:val="24"/>
          <w:szCs w:val="24"/>
        </w:rPr>
        <w:t xml:space="preserve"> року                                              </w:t>
      </w:r>
      <w:r>
        <w:rPr>
          <w:rFonts w:hint="default"/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 № </w:t>
      </w:r>
      <w:r>
        <w:rPr>
          <w:rFonts w:hint="default"/>
          <w:sz w:val="24"/>
          <w:szCs w:val="24"/>
          <w:lang w:val="ru-RU"/>
        </w:rPr>
        <w:t xml:space="preserve">7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29E659BD">
      <w:pPr>
        <w:pBdr/>
        <w:shd w:val="clear" w:color="auto" w:fill="ffffff"/>
        <w:spacing/>
        <w:ind w:right="0" w:firstLine="0"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 w14:paraId="1F487219">
      <w:pPr>
        <w:pBdr/>
        <w:spacing/>
        <w:ind w:right="0" w:firstLine="0" w:left="0"/>
        <w:jc w:val="center"/>
        <w:rPr>
          <w:b/>
          <w:color w:val="000000"/>
          <w:spacing w:val="-7"/>
          <w:sz w:val="24"/>
          <w:szCs w:val="24"/>
        </w:rPr>
      </w:pPr>
      <w:r>
        <w:rPr>
          <w:b/>
          <w:color w:val="000000"/>
          <w:spacing w:val="-5"/>
          <w:sz w:val="24"/>
          <w:szCs w:val="24"/>
        </w:rPr>
        <w:t xml:space="preserve">ВИКОНАВЧИЙ КОМІТЕТ</w:t>
      </w:r>
      <w:r>
        <w:rPr>
          <w:b/>
          <w:color w:val="000000"/>
          <w:spacing w:val="-7"/>
          <w:sz w:val="24"/>
          <w:szCs w:val="24"/>
        </w:rPr>
        <w:t xml:space="preserve"> </w:t>
      </w:r>
      <w:r>
        <w:rPr>
          <w:b/>
          <w:color w:val="000000"/>
          <w:spacing w:val="-7"/>
          <w:sz w:val="24"/>
          <w:szCs w:val="24"/>
        </w:rPr>
      </w:r>
      <w:r>
        <w:rPr>
          <w:b/>
          <w:color w:val="000000"/>
          <w:spacing w:val="-7"/>
          <w:sz w:val="24"/>
          <w:szCs w:val="24"/>
        </w:rPr>
      </w:r>
    </w:p>
    <w:p w14:paraId="467F898F">
      <w:pPr>
        <w:pBdr/>
        <w:shd w:val="clear" w:color="auto" w:fill="ffffff"/>
        <w:spacing/>
        <w:ind w:right="0" w:firstLine="0" w:left="0"/>
        <w:jc w:val="center"/>
        <w:rPr>
          <w:b/>
          <w:bCs/>
          <w:color w:val="000000"/>
          <w:spacing w:val="-5"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БЕРЕСТИНСЬКОЇ</w:t>
      </w:r>
      <w:r>
        <w:rPr>
          <w:b/>
          <w:color w:val="000000"/>
          <w:spacing w:val="-5"/>
          <w:sz w:val="24"/>
          <w:szCs w:val="24"/>
        </w:rPr>
        <w:t xml:space="preserve"> МІСЬКОЇ РАДИ </w:t>
      </w:r>
      <w:r>
        <w:rPr>
          <w:b/>
          <w:bCs/>
          <w:color w:val="000000"/>
          <w:spacing w:val="-5"/>
          <w:sz w:val="24"/>
          <w:szCs w:val="24"/>
          <w:highlight w:val="none"/>
        </w:rPr>
      </w:r>
      <w:r>
        <w:rPr>
          <w:b/>
          <w:bCs/>
          <w:color w:val="000000"/>
          <w:spacing w:val="-5"/>
          <w:sz w:val="24"/>
          <w:szCs w:val="24"/>
          <w:highlight w:val="none"/>
        </w:rPr>
      </w:r>
    </w:p>
    <w:p w14:paraId="3E72A4AF">
      <w:pPr>
        <w:pStyle w:val="890"/>
        <w:pBdr/>
        <w:spacing/>
        <w:ind w:right="371" w:left="508"/>
        <w:jc w:val="center"/>
        <w:rPr>
          <w:color w:val="ff0000"/>
          <w:spacing w:val="-2"/>
          <w:sz w:val="24"/>
          <w:szCs w:val="24"/>
        </w:rPr>
      </w:pPr>
      <w:r>
        <w:rPr>
          <w:color w:val="ff0000"/>
          <w:spacing w:val="-2"/>
          <w:sz w:val="24"/>
          <w:szCs w:val="24"/>
        </w:rPr>
      </w:r>
      <w:r>
        <w:rPr>
          <w:color w:val="ff0000"/>
          <w:spacing w:val="-2"/>
          <w:sz w:val="24"/>
          <w:szCs w:val="24"/>
        </w:rPr>
      </w:r>
      <w:r>
        <w:rPr>
          <w:color w:val="ff0000"/>
          <w:spacing w:val="-2"/>
          <w:sz w:val="24"/>
          <w:szCs w:val="24"/>
        </w:rPr>
      </w:r>
    </w:p>
    <w:p w14:paraId="12719006">
      <w:pPr>
        <w:pStyle w:val="890"/>
        <w:pBdr/>
        <w:spacing/>
        <w:ind w:right="375" w:left="508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34F2C445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5C793FE6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rFonts w:hint="default"/>
          <w:sz w:val="24"/>
          <w:szCs w:val="24"/>
          <w:lang w:val="ru-RU"/>
        </w:rPr>
        <w:t xml:space="preserve">           04 грудня 2025 року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7578F58D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вирішення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rFonts w:hint="default"/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ЗВПО-01.12.2025-</w:t>
      </w:r>
      <w:r>
        <w:rPr>
          <w:rFonts w:hint="default"/>
          <w:sz w:val="24"/>
          <w:szCs w:val="24"/>
          <w:lang w:val="ru-RU"/>
        </w:rPr>
        <w:t xml:space="preserve">16108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22BD1727">
      <w:pPr>
        <w:pStyle w:val="890"/>
        <w:pBdr/>
        <w:spacing w:before="17"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9990015">
      <w:pPr>
        <w:pBdr/>
        <w:tabs>
          <w:tab w:val="left" w:leader="none" w:pos="9905"/>
        </w:tabs>
        <w:spacing/>
        <w:ind/>
        <w:rPr>
          <w:rFonts w:hint="default"/>
          <w:sz w:val="24"/>
          <w:szCs w:val="24"/>
          <w:lang w:val="uk-UA"/>
        </w:rPr>
      </w:pPr>
      <w:r>
        <w:rPr>
          <w:sz w:val="24"/>
          <w:szCs w:val="24"/>
        </w:rPr>
        <w:t xml:space="preserve">Заявник:  </w:t>
      </w:r>
      <w:r>
        <w:rPr>
          <w:rFonts w:hint="default"/>
          <w:sz w:val="24"/>
          <w:szCs w:val="24"/>
          <w:lang w:val="ru-RU"/>
        </w:rPr>
        <w:t xml:space="preserve">                                        </w:t>
      </w:r>
      <w:r>
        <w:rPr>
          <w:rFonts w:hint="default"/>
          <w:sz w:val="24"/>
          <w:szCs w:val="24"/>
          <w:lang w:val="uk-UA"/>
        </w:rPr>
        <w:t xml:space="preserve">ОСОБА 7</w:t>
      </w:r>
      <w:r>
        <w:rPr>
          <w:rFonts w:hint="default"/>
          <w:sz w:val="24"/>
          <w:szCs w:val="24"/>
          <w:lang w:val="uk-UA"/>
        </w:rPr>
      </w:r>
    </w:p>
    <w:p w14:paraId="2AC09C61"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3A91383">
      <w:pPr>
        <w:pBdr/>
        <w:spacing w:before="30"/>
        <w:ind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rFonts w:hint="default"/>
          <w:spacing w:val="-2"/>
          <w:sz w:val="24"/>
          <w:szCs w:val="24"/>
          <w:lang w:val="ru-RU"/>
        </w:rPr>
        <w:t xml:space="preserve">         </w:t>
      </w:r>
      <w:r>
        <w:rPr>
          <w:sz w:val="24"/>
          <w:szCs w:val="24"/>
        </w:rPr>
        <w:t xml:space="preserve">надати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4D3D96EE">
      <w:pPr>
        <w:pBdr/>
        <w:spacing w:before="30"/>
        <w:ind w:firstLine="3304"/>
        <w:rPr>
          <w:rFonts w:hint="default"/>
          <w:spacing w:val="-2"/>
          <w:sz w:val="24"/>
          <w:szCs w:val="24"/>
          <w:lang w:val="uk-UA"/>
        </w:rPr>
      </w:pPr>
      <w:r>
        <w:rPr>
          <w:rFonts w:hint="default"/>
          <w:spacing w:val="-2"/>
          <w:sz w:val="24"/>
          <w:szCs w:val="24"/>
          <w:lang w:val="uk-UA"/>
        </w:rPr>
        <w:t xml:space="preserve">ОСОБІ 7</w:t>
      </w:r>
      <w:r>
        <w:rPr>
          <w:rFonts w:hint="default"/>
          <w:spacing w:val="-2"/>
          <w:sz w:val="24"/>
          <w:szCs w:val="24"/>
          <w:lang w:val="uk-UA"/>
        </w:rPr>
      </w:r>
    </w:p>
    <w:p w14:paraId="6C51057F">
      <w:pPr>
        <w:pBdr/>
        <w:spacing w:before="30"/>
        <w:ind w:firstLine="3360"/>
        <w:rPr>
          <w:sz w:val="24"/>
          <w:szCs w:val="24"/>
        </w:rPr>
      </w:pPr>
      <w:r>
        <w:rPr>
          <w:sz w:val="24"/>
          <w:szCs w:val="24"/>
        </w:rPr>
        <w:t xml:space="preserve">у розмірі  2 000 000  (два міл</w:t>
      </w:r>
      <w:r>
        <w:rPr>
          <w:sz w:val="24"/>
          <w:szCs w:val="24"/>
          <w:lang w:val="ru-RU"/>
        </w:rPr>
        <w:t xml:space="preserve">ьй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</w:rPr>
        <w:t xml:space="preserve">)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гривень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F896C9A">
      <w:pPr>
        <w:pStyle w:val="890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9D0590D">
      <w:pPr>
        <w:pStyle w:val="890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5F36BF25">
      <w:pPr>
        <w:pStyle w:val="890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0BC5CA5D">
      <w:pPr>
        <w:pStyle w:val="890"/>
        <w:pBdr/>
        <w:spacing w:before="117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4AAEA0E9">
      <w:pPr>
        <w:pStyle w:val="890"/>
        <w:pBdr/>
        <w:spacing w:before="117" w:line="360" w:lineRule="auto"/>
        <w:ind w:firstLine="3375"/>
        <w:rPr>
          <w:rFonts w:hint="default"/>
          <w:sz w:val="27"/>
          <w:szCs w:val="27"/>
          <w:lang w:val="ru-RU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rFonts w:hint="default"/>
          <w:sz w:val="27"/>
          <w:szCs w:val="27"/>
          <w:lang w:val="ru-RU"/>
        </w:rPr>
      </w:r>
      <w:r>
        <w:rPr>
          <w:rFonts w:hint="default"/>
          <w:sz w:val="27"/>
          <w:szCs w:val="27"/>
          <w:lang w:val="ru-RU"/>
        </w:rPr>
      </w:r>
    </w:p>
    <w:p w14:paraId="45A4783A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4D482A37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8773682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8913ADB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DC6DE3F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0DCDC86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0CD0099F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6D396045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8C5DC12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98A4095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B50C715">
      <w:pPr>
        <w:pBdr/>
        <w:spacing w:line="360" w:lineRule="auto"/>
        <w:ind w:firstLine="3375"/>
        <w:rPr>
          <w:sz w:val="24"/>
          <w:szCs w:val="24"/>
        </w:rPr>
      </w:pPr>
      <w:r>
        <w:rPr>
          <w:rFonts w:hint="default"/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A69B125"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275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7"/>
    <w:next w:val="887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836" w:default="1">
    <w:name w:val="No List"/>
    <w:uiPriority w:val="99"/>
    <w:semiHidden/>
    <w:unhideWhenUsed/>
    <w:pPr>
      <w:pBdr/>
      <w:spacing/>
      <w:ind/>
    </w:pPr>
  </w:style>
  <w:style w:type="character" w:styleId="837">
    <w:name w:val="Heading 1 Char"/>
    <w:basedOn w:val="888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val="uk-UA" w:eastAsia="en-US" w:bidi="ar-SA"/>
    </w:rPr>
  </w:style>
  <w:style w:type="character" w:styleId="888" w:default="1">
    <w:name w:val="Default Paragraph Font"/>
    <w:uiPriority w:val="1"/>
    <w:semiHidden/>
    <w:unhideWhenUsed/>
    <w:qFormat/>
    <w:pPr>
      <w:pBdr/>
      <w:spacing/>
      <w:ind/>
    </w:pPr>
  </w:style>
  <w:style w:type="table" w:styleId="889" w:default="1">
    <w:name w:val="Normal Table"/>
    <w:uiPriority w:val="99"/>
    <w:semiHidden/>
    <w:unhideWhenUsed/>
    <w:qFormat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0">
    <w:name w:val="Body Text"/>
    <w:basedOn w:val="887"/>
    <w:uiPriority w:val="1"/>
    <w:qFormat/>
    <w:pPr>
      <w:pBdr/>
      <w:spacing/>
      <w:ind/>
    </w:pPr>
    <w:rPr>
      <w:sz w:val="20"/>
      <w:szCs w:val="20"/>
    </w:rPr>
  </w:style>
  <w:style w:type="table" w:styleId="891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2">
    <w:name w:val="List Paragraph"/>
    <w:basedOn w:val="887"/>
    <w:uiPriority w:val="1"/>
    <w:qFormat/>
    <w:pPr>
      <w:pBdr/>
      <w:spacing/>
      <w:ind/>
    </w:pPr>
  </w:style>
  <w:style w:type="paragraph" w:styleId="893" w:customStyle="1">
    <w:name w:val="Table Paragraph"/>
    <w:basedOn w:val="887"/>
    <w:uiPriority w:val="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LinksUpToDate>0</LinksUpToD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15</cp:revision>
  <dcterms:created xsi:type="dcterms:W3CDTF">2025-11-03T13:29:00Z</dcterms:created>
  <dcterms:modified xsi:type="dcterms:W3CDTF">2026-02-03T06:18:09Z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